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D878A9" w:rsidRDefault="00D878A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16"/>
          <w:szCs w:val="16"/>
        </w:rPr>
      </w:pPr>
    </w:p>
    <w:p w14:paraId="00000002" w14:textId="77777777" w:rsidR="00D878A9" w:rsidRDefault="0044705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C000"/>
          <w:sz w:val="96"/>
          <w:szCs w:val="96"/>
        </w:rPr>
      </w:pPr>
      <w:r>
        <w:rPr>
          <w:b/>
          <w:bCs/>
          <w:color w:val="FFC000"/>
          <w:sz w:val="96"/>
          <w:szCs w:val="96"/>
        </w:rPr>
        <w:t>Orebský chovatel</w:t>
      </w:r>
    </w:p>
    <w:p w14:paraId="00000003" w14:textId="77777777" w:rsidR="00D878A9" w:rsidRDefault="0044705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ZO ČSCH Třebechovice pod </w:t>
      </w:r>
      <w:proofErr w:type="spellStart"/>
      <w:r>
        <w:rPr>
          <w:b/>
          <w:bCs/>
          <w:color w:val="000000"/>
        </w:rPr>
        <w:t>Orebem</w:t>
      </w:r>
      <w:proofErr w:type="spellEnd"/>
      <w:r>
        <w:rPr>
          <w:b/>
          <w:bCs/>
          <w:color w:val="000000"/>
        </w:rPr>
        <w:t xml:space="preserve"> pořádá ve svém areálu</w:t>
      </w:r>
    </w:p>
    <w:p w14:paraId="00000004" w14:textId="2A4A0BDE" w:rsidR="00D878A9" w:rsidRDefault="0044705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C00000"/>
          <w:sz w:val="36"/>
          <w:szCs w:val="36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C00000"/>
          <w:sz w:val="36"/>
          <w:szCs w:val="36"/>
        </w:rPr>
        <w:t>okresní výstavu králíků</w:t>
      </w:r>
      <w:r>
        <w:rPr>
          <w:b/>
          <w:bCs/>
          <w:color w:val="C00000"/>
          <w:sz w:val="36"/>
          <w:szCs w:val="36"/>
        </w:rPr>
        <w:t>, drůbeže a holubů</w:t>
      </w:r>
    </w:p>
    <w:p w14:paraId="00000005" w14:textId="77777777" w:rsidR="00D878A9" w:rsidRDefault="0044705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se speciálkou klubu chovatelů českých hus a svodem českých plemen drůbeže</w:t>
      </w:r>
    </w:p>
    <w:p w14:paraId="00000006" w14:textId="77777777" w:rsidR="00D878A9" w:rsidRDefault="0044705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bCs/>
          <w:i/>
          <w:iCs/>
          <w:color w:val="000000"/>
          <w:sz w:val="40"/>
          <w:szCs w:val="40"/>
        </w:rPr>
        <w:t>Termín výstavy 2</w:t>
      </w:r>
      <w:r>
        <w:rPr>
          <w:b/>
          <w:bCs/>
          <w:i/>
          <w:iCs/>
          <w:sz w:val="40"/>
          <w:szCs w:val="40"/>
        </w:rPr>
        <w:t>6</w:t>
      </w:r>
      <w:r>
        <w:rPr>
          <w:b/>
          <w:bCs/>
          <w:i/>
          <w:iCs/>
          <w:color w:val="000000"/>
          <w:sz w:val="40"/>
          <w:szCs w:val="40"/>
        </w:rPr>
        <w:t>. - 2</w:t>
      </w:r>
      <w:r>
        <w:rPr>
          <w:b/>
          <w:bCs/>
          <w:i/>
          <w:iCs/>
          <w:sz w:val="40"/>
          <w:szCs w:val="40"/>
        </w:rPr>
        <w:t>7</w:t>
      </w:r>
      <w:r>
        <w:rPr>
          <w:b/>
          <w:bCs/>
          <w:i/>
          <w:iCs/>
          <w:color w:val="000000"/>
          <w:sz w:val="40"/>
          <w:szCs w:val="40"/>
        </w:rPr>
        <w:t>. září 20</w:t>
      </w:r>
      <w:r>
        <w:rPr>
          <w:b/>
          <w:bCs/>
          <w:i/>
          <w:iCs/>
          <w:sz w:val="40"/>
          <w:szCs w:val="40"/>
        </w:rPr>
        <w:t>26</w:t>
      </w:r>
    </w:p>
    <w:p w14:paraId="00000007" w14:textId="77777777" w:rsidR="00D878A9" w:rsidRDefault="0044705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  <w:sz w:val="27"/>
          <w:szCs w:val="27"/>
        </w:rPr>
        <w:t>Výstavní podmínky:</w:t>
      </w:r>
    </w:p>
    <w:p w14:paraId="00000008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 výstavu budou přijata zvířata čistokrevná, tetovaná, kroužkovaná a zdravotně nezávadná. </w:t>
      </w:r>
      <w:r>
        <w:rPr>
          <w:sz w:val="28"/>
          <w:szCs w:val="28"/>
        </w:rPr>
        <w:t>Vystavovatel zodpovídá za zdravotní stav zvířat. Podáním přihlášky vystavovatel prohlašuje, že jeho zvířata jsou vakcinována (králíci proti moru a myxomatóze, drůbež</w:t>
      </w:r>
      <w:r>
        <w:rPr>
          <w:sz w:val="28"/>
          <w:szCs w:val="28"/>
        </w:rPr>
        <w:t xml:space="preserve"> a holubi proti Newcastleské chorobě = pseudomoru) a jsou v imunitě proti těmto nemocem, dle vakcinačního schématu výrobce vakcíny. </w:t>
      </w:r>
    </w:p>
    <w:p w14:paraId="00000009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Vystavovat se mohou jednotlivci a kolekce dle platných vzorníků.  </w:t>
      </w:r>
    </w:p>
    <w:p w14:paraId="0000000A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Přihlášky do soutěže okresu musí být označeny organizací</w:t>
      </w:r>
      <w:r>
        <w:rPr>
          <w:color w:val="000000"/>
          <w:sz w:val="28"/>
          <w:szCs w:val="28"/>
        </w:rPr>
        <w:t>, za kterou daný vystavovatel soutěží</w:t>
      </w:r>
      <w:r>
        <w:rPr>
          <w:sz w:val="28"/>
          <w:szCs w:val="28"/>
        </w:rPr>
        <w:t xml:space="preserve"> a platí zde pravidla pro okresní výstavu. </w:t>
      </w:r>
    </w:p>
    <w:p w14:paraId="0000000B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Každý vystavovatel zaplatí správní poplatek ve výši 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>0,- Kč při převzetí zvířat na výstavu, v této ceně je i katalog. Klecné je zdarma.</w:t>
      </w:r>
    </w:p>
    <w:p w14:paraId="0000000C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Přihlášená zvířata musí být na výstavu </w:t>
      </w:r>
      <w:r>
        <w:rPr>
          <w:color w:val="000000"/>
          <w:sz w:val="28"/>
          <w:szCs w:val="28"/>
        </w:rPr>
        <w:t>doručena ve čtvrtek 2</w:t>
      </w:r>
      <w:r>
        <w:rPr>
          <w:sz w:val="28"/>
          <w:szCs w:val="28"/>
        </w:rPr>
        <w:t>4</w:t>
      </w:r>
      <w:r>
        <w:rPr>
          <w:color w:val="000000"/>
          <w:sz w:val="28"/>
          <w:szCs w:val="28"/>
        </w:rPr>
        <w:t>. 9. do 19 hodin. Na speciálku a svod ve středu 2</w:t>
      </w:r>
      <w:r>
        <w:rPr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. 9. do 19 hodin. Pokud budou chtít chovatelé při dovozu zvířat na speciálku přivést i drůbež, králíky nebo holuby, mohou je dovést již ve středu, bude o ně postaráno. </w:t>
      </w:r>
    </w:p>
    <w:p w14:paraId="0000000D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 prodejných zvířat musí být uvedena pevná cena, ke které se připočítává 10 % ve prospěch pořádající organizace. </w:t>
      </w:r>
    </w:p>
    <w:p w14:paraId="0000000E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Výstavní výbor ručí za krmení a napájení vystavených zvířat. Z nemoci podezřelá zvířata budou izolována a vrácena chovateli.</w:t>
      </w:r>
    </w:p>
    <w:p w14:paraId="0000000F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Občerstvení a boh</w:t>
      </w:r>
      <w:r>
        <w:rPr>
          <w:color w:val="000000"/>
          <w:sz w:val="28"/>
          <w:szCs w:val="28"/>
        </w:rPr>
        <w:t xml:space="preserve">atá tombola zajištěna. </w:t>
      </w:r>
    </w:p>
    <w:p w14:paraId="00000010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Výstavní výbor zároveň děkuje všem vystavovatelům za obeslání výstavy. </w:t>
      </w:r>
    </w:p>
    <w:p w14:paraId="00000011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 w:after="119"/>
        <w:ind w:left="538" w:hanging="35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Výstava končí v neděli ve 12 hodin. Výdej zvířat po 12 hodině!!!</w:t>
      </w:r>
    </w:p>
    <w:p w14:paraId="00000012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 w:after="119"/>
        <w:ind w:left="538" w:hanging="35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Uzávěrka přihlášek je čtvrtek 1</w:t>
      </w:r>
      <w:r>
        <w:rPr>
          <w:b/>
          <w:bCs/>
          <w:sz w:val="28"/>
          <w:szCs w:val="28"/>
        </w:rPr>
        <w:t>7</w:t>
      </w:r>
      <w:r>
        <w:rPr>
          <w:b/>
          <w:bCs/>
          <w:color w:val="000000"/>
          <w:sz w:val="28"/>
          <w:szCs w:val="28"/>
        </w:rPr>
        <w:t>. 9. 202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do </w:t>
      </w:r>
      <w:r>
        <w:rPr>
          <w:b/>
          <w:bCs/>
          <w:sz w:val="28"/>
          <w:szCs w:val="28"/>
        </w:rPr>
        <w:t>22</w:t>
      </w:r>
      <w:r>
        <w:rPr>
          <w:b/>
          <w:bCs/>
          <w:color w:val="000000"/>
          <w:sz w:val="28"/>
          <w:szCs w:val="28"/>
        </w:rPr>
        <w:t xml:space="preserve"> hodin</w:t>
      </w:r>
    </w:p>
    <w:p w14:paraId="00000013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 w:after="119"/>
        <w:ind w:left="538" w:hanging="3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Pro veřejnost výstava otevřena v sobotu od 8 do 17 hodin a v neděli od 8 do 12 hodin. </w:t>
      </w:r>
    </w:p>
    <w:p w14:paraId="00000014" w14:textId="77777777" w:rsidR="00D878A9" w:rsidRDefault="00447050" w:rsidP="004470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9" w:after="119"/>
        <w:ind w:left="538" w:hanging="357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Přihlášení je možné online </w:t>
      </w:r>
      <w:proofErr w:type="gramStart"/>
      <w:r>
        <w:rPr>
          <w:sz w:val="36"/>
          <w:szCs w:val="36"/>
        </w:rPr>
        <w:t xml:space="preserve">na </w:t>
      </w:r>
      <w:r>
        <w:rPr>
          <w:color w:val="000000"/>
          <w:sz w:val="36"/>
          <w:szCs w:val="36"/>
        </w:rPr>
        <w:t xml:space="preserve"> </w:t>
      </w:r>
      <w:r>
        <w:rPr>
          <w:color w:val="FF0000"/>
          <w:sz w:val="36"/>
          <w:szCs w:val="36"/>
        </w:rPr>
        <w:t>www</w:t>
      </w:r>
      <w:proofErr w:type="gramEnd"/>
      <w:r>
        <w:rPr>
          <w:color w:val="FF0000"/>
          <w:sz w:val="36"/>
          <w:szCs w:val="36"/>
        </w:rPr>
        <w:t>.</w:t>
      </w:r>
      <w:hyperlink r:id="rId5">
        <w:r>
          <w:rPr>
            <w:color w:val="FF0000"/>
            <w:sz w:val="36"/>
            <w:szCs w:val="36"/>
          </w:rPr>
          <w:t>onlinevystava.eu</w:t>
        </w:r>
      </w:hyperlink>
    </w:p>
    <w:p w14:paraId="00000015" w14:textId="77777777" w:rsidR="00D878A9" w:rsidRDefault="00447050" w:rsidP="00447050">
      <w:pPr>
        <w:pBdr>
          <w:top w:val="nil"/>
          <w:left w:val="nil"/>
          <w:bottom w:val="nil"/>
          <w:right w:val="nil"/>
          <w:between w:val="nil"/>
        </w:pBdr>
        <w:spacing w:before="119" w:after="119"/>
        <w:jc w:val="both"/>
        <w:rPr>
          <w:sz w:val="28"/>
          <w:szCs w:val="28"/>
        </w:rPr>
      </w:pPr>
      <w:r>
        <w:rPr>
          <w:b/>
          <w:bCs/>
          <w:color w:val="FF0000"/>
          <w:sz w:val="36"/>
          <w:szCs w:val="36"/>
          <w:highlight w:val="white"/>
        </w:rPr>
        <w:t>www.</w:t>
      </w:r>
      <w:hyperlink r:id="rId6">
        <w:r>
          <w:rPr>
            <w:b/>
            <w:bCs/>
            <w:color w:val="FF0000"/>
            <w:sz w:val="36"/>
            <w:szCs w:val="36"/>
          </w:rPr>
          <w:t>onlinevystava.eu</w:t>
        </w:r>
      </w:hyperlink>
      <w:r>
        <w:rPr>
          <w:b/>
          <w:bCs/>
          <w:color w:val="FF0000"/>
          <w:sz w:val="36"/>
          <w:szCs w:val="36"/>
        </w:rPr>
        <w:t>/trebech</w:t>
      </w:r>
      <w:r>
        <w:rPr>
          <w:b/>
          <w:bCs/>
          <w:color w:val="FF0000"/>
          <w:sz w:val="36"/>
          <w:szCs w:val="36"/>
        </w:rPr>
        <w:t>ovice</w:t>
      </w:r>
      <w:r>
        <w:rPr>
          <w:sz w:val="36"/>
          <w:szCs w:val="36"/>
        </w:rPr>
        <w:tab/>
      </w:r>
      <w:r>
        <w:rPr>
          <w:sz w:val="28"/>
          <w:szCs w:val="28"/>
        </w:rPr>
        <w:tab/>
      </w:r>
    </w:p>
    <w:p w14:paraId="00000016" w14:textId="77777777" w:rsidR="00D878A9" w:rsidRDefault="00447050" w:rsidP="00447050">
      <w:pPr>
        <w:pBdr>
          <w:top w:val="nil"/>
          <w:left w:val="nil"/>
          <w:bottom w:val="nil"/>
          <w:right w:val="nil"/>
          <w:between w:val="nil"/>
        </w:pBdr>
        <w:spacing w:before="119" w:after="119"/>
        <w:jc w:val="both"/>
        <w:rPr>
          <w:color w:val="000000"/>
        </w:rPr>
      </w:pPr>
      <w:r>
        <w:rPr>
          <w:sz w:val="28"/>
          <w:szCs w:val="28"/>
        </w:rPr>
        <w:t xml:space="preserve">případně po staru na adresu: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(lze použít</w:t>
      </w:r>
      <w:r>
        <w:rPr>
          <w:color w:val="000000"/>
          <w:sz w:val="28"/>
          <w:szCs w:val="28"/>
        </w:rPr>
        <w:t xml:space="preserve"> libovolný formát přihlášky)</w:t>
      </w:r>
      <w:r>
        <w:rPr>
          <w:color w:val="000000"/>
        </w:rPr>
        <w:t xml:space="preserve"> </w:t>
      </w:r>
    </w:p>
    <w:p w14:paraId="00000017" w14:textId="6417F2CA" w:rsidR="00D878A9" w:rsidRDefault="00447050" w:rsidP="0044705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709"/>
        <w:jc w:val="both"/>
        <w:rPr>
          <w:color w:val="000000"/>
        </w:rPr>
      </w:pPr>
      <w:r>
        <w:rPr>
          <w:b/>
          <w:bCs/>
          <w:color w:val="000000"/>
        </w:rPr>
        <w:t xml:space="preserve">Přihlášky: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 xml:space="preserve">Ing. Bartoš Jiří, Větrná 253 </w:t>
      </w:r>
      <w:bookmarkStart w:id="0" w:name="_GoBack"/>
      <w:bookmarkEnd w:id="0"/>
      <w:r>
        <w:rPr>
          <w:b/>
          <w:bCs/>
          <w:color w:val="000000"/>
        </w:rPr>
        <w:t>Svinary – Hradec</w:t>
      </w:r>
      <w:r>
        <w:rPr>
          <w:b/>
          <w:bCs/>
          <w:color w:val="000000"/>
        </w:rPr>
        <w:t xml:space="preserve"> Králové 500 09</w:t>
      </w:r>
    </w:p>
    <w:p w14:paraId="00000018" w14:textId="77777777" w:rsidR="00D878A9" w:rsidRDefault="00447050" w:rsidP="00447050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b/>
          <w:bCs/>
          <w:color w:val="000000"/>
          <w:sz w:val="36"/>
          <w:szCs w:val="36"/>
        </w:rPr>
      </w:pPr>
      <w:hyperlink r:id="rId7">
        <w:r>
          <w:rPr>
            <w:b/>
            <w:bCs/>
            <w:color w:val="0000FF"/>
            <w:sz w:val="36"/>
            <w:szCs w:val="36"/>
            <w:u w:val="single"/>
          </w:rPr>
          <w:t>www.chovatele.wz.cz</w:t>
        </w:r>
      </w:hyperlink>
      <w:r>
        <w:rPr>
          <w:b/>
          <w:bCs/>
          <w:color w:val="000000"/>
          <w:sz w:val="36"/>
          <w:szCs w:val="36"/>
        </w:rPr>
        <w:tab/>
        <w:t xml:space="preserve">tel.: 604 161 867 email.: </w:t>
      </w:r>
      <w:hyperlink r:id="rId8">
        <w:r>
          <w:rPr>
            <w:color w:val="0000FF"/>
            <w:sz w:val="36"/>
            <w:szCs w:val="36"/>
            <w:u w:val="single"/>
          </w:rPr>
          <w:t>jira.bart@seznam.cz</w:t>
        </w:r>
      </w:hyperlink>
      <w:r>
        <w:rPr>
          <w:b/>
          <w:bCs/>
          <w:color w:val="000000"/>
          <w:sz w:val="36"/>
          <w:szCs w:val="36"/>
        </w:rPr>
        <w:t xml:space="preserve"> </w:t>
      </w:r>
    </w:p>
    <w:sectPr w:rsidR="00D878A9">
      <w:pgSz w:w="11906" w:h="16838"/>
      <w:pgMar w:top="851" w:right="680" w:bottom="680" w:left="851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0CF11D5-A4F5-418F-82EE-DDB1B143C6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A229732-B82E-48D3-9A8C-02125064C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E3D4933-2107-4FF9-8E4C-7CE9E319C3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15BE6"/>
    <w:multiLevelType w:val="multilevel"/>
    <w:tmpl w:val="81EA8F3A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decimal"/>
      <w:lvlText w:val="%2."/>
      <w:lvlJc w:val="left"/>
      <w:pPr>
        <w:ind w:left="1260" w:hanging="360"/>
      </w:pPr>
    </w:lvl>
    <w:lvl w:ilvl="2">
      <w:start w:val="1"/>
      <w:numFmt w:val="decimal"/>
      <w:lvlText w:val="%3.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decimal"/>
      <w:lvlText w:val="%5."/>
      <w:lvlJc w:val="left"/>
      <w:pPr>
        <w:ind w:left="3420" w:hanging="360"/>
      </w:pPr>
    </w:lvl>
    <w:lvl w:ilvl="5">
      <w:start w:val="1"/>
      <w:numFmt w:val="decimal"/>
      <w:lvlText w:val="%6."/>
      <w:lvlJc w:val="left"/>
      <w:pPr>
        <w:ind w:left="4140" w:hanging="36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decimal"/>
      <w:lvlText w:val="%8."/>
      <w:lvlJc w:val="left"/>
      <w:pPr>
        <w:ind w:left="5580" w:hanging="360"/>
      </w:pPr>
    </w:lvl>
    <w:lvl w:ilvl="8">
      <w:start w:val="1"/>
      <w:numFmt w:val="decimal"/>
      <w:lvlText w:val="%9."/>
      <w:lvlJc w:val="left"/>
      <w:pPr>
        <w:ind w:left="63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8A9"/>
    <w:rsid w:val="00447050"/>
    <w:rsid w:val="00D8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1C006-FB7E-4452-9262-E29FBDD55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a.bart@seznam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hovatele.wz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nlinevystava.eu/" TargetMode="External"/><Relationship Id="rId5" Type="http://schemas.openxmlformats.org/officeDocument/2006/relationships/hyperlink" Target="http://onlinevystava.e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Bartoš Jiří - HZS Královéhradeckého kraje</dc:creator>
  <cp:lastModifiedBy>Bartoš Jiří - HZS Královéhradeckého kraje</cp:lastModifiedBy>
  <cp:revision>2</cp:revision>
  <dcterms:created xsi:type="dcterms:W3CDTF">2026-07-23T05:35:00Z</dcterms:created>
  <dcterms:modified xsi:type="dcterms:W3CDTF">2026-07-23T05:35:00Z</dcterms:modified>
</cp:coreProperties>
</file>